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margin" w:tblpXSpec="center" w:tblpY="778"/>
        <w:tblW w:w="4167" w:type="pct"/>
        <w:tblLook w:val="0400" w:firstRow="0" w:lastRow="0" w:firstColumn="0" w:lastColumn="0" w:noHBand="0" w:noVBand="1"/>
      </w:tblPr>
      <w:tblGrid>
        <w:gridCol w:w="2118"/>
        <w:gridCol w:w="5219"/>
        <w:gridCol w:w="5672"/>
      </w:tblGrid>
      <w:tr w:rsidR="004660AE" w:rsidRPr="00384AD7" w:rsidTr="0066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814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2006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B.Sc. (Nursing) I</w:t>
            </w:r>
          </w:p>
        </w:tc>
        <w:tc>
          <w:tcPr>
            <w:tcW w:w="2180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B.Sc.(Nursing)  VII</w:t>
            </w:r>
          </w:p>
        </w:tc>
      </w:tr>
      <w:tr w:rsidR="004660AE" w:rsidRPr="00384AD7" w:rsidTr="00664F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3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0AE" w:rsidRPr="00664F95" w:rsidRDefault="00664F95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13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-202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6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Communicative English                                                                                              (ENGL 101)</w:t>
            </w:r>
          </w:p>
        </w:tc>
        <w:tc>
          <w:tcPr>
            <w:tcW w:w="2180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</w:tr>
      <w:tr w:rsidR="004660AE" w:rsidRPr="00384AD7" w:rsidTr="0066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0AE" w:rsidRPr="00664F95" w:rsidRDefault="00664F95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15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-202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6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80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Community Health Nursing-II                                                                    (N-COMH II 401)</w:t>
            </w:r>
          </w:p>
        </w:tc>
      </w:tr>
      <w:tr w:rsidR="004660AE" w:rsidRPr="00384AD7" w:rsidTr="00664F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0AE" w:rsidRPr="00664F95" w:rsidRDefault="00664F95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16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01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-202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06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80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Nursing Research &amp; Statistics                                                             (NRST-405)</w:t>
            </w:r>
          </w:p>
        </w:tc>
      </w:tr>
      <w:tr w:rsidR="004660AE" w:rsidRPr="00384AD7" w:rsidTr="0066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0AE" w:rsidRPr="00664F95" w:rsidRDefault="00664F95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19</w:t>
            </w:r>
            <w:r w:rsidR="004660AE" w:rsidRPr="00664F95">
              <w:rPr>
                <w:rFonts w:cs="Calibri"/>
                <w:color w:val="000000"/>
                <w:sz w:val="32"/>
                <w:szCs w:val="32"/>
              </w:rPr>
              <w:t>-</w:t>
            </w:r>
            <w:r w:rsidRPr="00664F95">
              <w:rPr>
                <w:rFonts w:cs="Calibri"/>
                <w:color w:val="000000"/>
                <w:sz w:val="32"/>
                <w:szCs w:val="32"/>
              </w:rPr>
              <w:t>01-2026</w:t>
            </w:r>
          </w:p>
        </w:tc>
        <w:tc>
          <w:tcPr>
            <w:tcW w:w="2006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</w:p>
        </w:tc>
        <w:tc>
          <w:tcPr>
            <w:tcW w:w="2180" w:type="pct"/>
            <w:vAlign w:val="center"/>
          </w:tcPr>
          <w:p w:rsidR="004660AE" w:rsidRPr="00664F95" w:rsidRDefault="004660AE" w:rsidP="00664F95">
            <w:pPr>
              <w:spacing w:after="0"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664F95">
              <w:rPr>
                <w:rFonts w:cs="Calibri"/>
                <w:color w:val="000000"/>
                <w:sz w:val="32"/>
                <w:szCs w:val="32"/>
              </w:rPr>
              <w:t>Midwifery/Obstetrics and Gynecology (OBG)Nursing(I&amp;II) (N-MIDW II/OBGN 410)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664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680" w:right="720" w:bottom="30" w:left="72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9B" w:rsidRDefault="00DA149B" w:rsidP="00C94563">
      <w:pPr>
        <w:spacing w:after="0" w:line="240" w:lineRule="auto"/>
      </w:pPr>
      <w:r>
        <w:separator/>
      </w:r>
    </w:p>
  </w:endnote>
  <w:endnote w:type="continuationSeparator" w:id="0">
    <w:p w:rsidR="00DA149B" w:rsidRDefault="00DA149B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D7" w:rsidRDefault="000364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0364D7" w:rsidP="000364D7">
    <w:pPr>
      <w:pStyle w:val="BodyText"/>
      <w:tabs>
        <w:tab w:val="left" w:pos="10885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noProof/>
        <w:lang w:bidi="hi-IN"/>
      </w:rPr>
      <w:drawing>
        <wp:inline distT="0" distB="0" distL="0" distR="0" wp14:anchorId="3F5F4EA9" wp14:editId="46597B4B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0364D7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  <w:t xml:space="preserve">      </w:t>
    </w:r>
    <w:r w:rsidR="00BB3C8F" w:rsidRPr="00DB12D6">
      <w:rPr>
        <w:rFonts w:ascii="Times New Roman" w:hAnsi="Times New Roman" w:cs="Times New Roman"/>
        <w:sz w:val="22"/>
        <w:szCs w:val="22"/>
      </w:rPr>
      <w:t xml:space="preserve">                              </w:t>
    </w:r>
    <w:r w:rsidR="00BB3C8F" w:rsidRPr="00DB12D6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 w:rsidRPr="00DB12D6">
      <w:rPr>
        <w:rFonts w:ascii="Times New Roman" w:hAnsi="Times New Roman" w:cs="Times New Roman"/>
        <w:sz w:val="24"/>
        <w:szCs w:val="22"/>
      </w:rPr>
      <w:t>Controller (Exams)</w:t>
    </w:r>
    <w:r w:rsidR="00BB3C8F"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0364D7" w:rsidRPr="00FF5A13" w:rsidRDefault="00A55076" w:rsidP="000364D7">
    <w:pPr>
      <w:pStyle w:val="BodyText"/>
      <w:ind w:left="720" w:firstLine="720"/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D7" w:rsidRDefault="00036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9B" w:rsidRDefault="00DA149B" w:rsidP="00C94563">
      <w:pPr>
        <w:spacing w:after="0" w:line="240" w:lineRule="auto"/>
      </w:pPr>
      <w:r>
        <w:separator/>
      </w:r>
    </w:p>
  </w:footnote>
  <w:footnote w:type="continuationSeparator" w:id="0">
    <w:p w:rsidR="00DA149B" w:rsidRDefault="00DA149B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D7" w:rsidRDefault="000364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bookmarkStart w:id="0" w:name="_GoBack"/>
          <w:bookmarkEnd w:id="0"/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4D4F6A2C" wp14:editId="7AA8F8D7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E82C09" w:rsidP="008E09B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18"/>
              <w:lang w:bidi="hi-IN"/>
            </w:rPr>
          </w:pPr>
          <w:r w:rsidRPr="00E82C09">
            <w:rPr>
              <w:rFonts w:ascii="Times New Roman" w:hAnsi="Times New Roman"/>
              <w:b/>
              <w:sz w:val="28"/>
              <w:szCs w:val="18"/>
              <w:lang w:bidi="hi-IN"/>
            </w:rPr>
            <w:t>B.Sc. (Nursing)  I &amp; VII Semester( Ex/Repeater)</w:t>
          </w:r>
        </w:p>
        <w:p w:rsidR="00C00883" w:rsidRPr="00FF5A13" w:rsidRDefault="00C00883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(Batch-2021)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DD157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 w:rsidRPr="00C53C40">
            <w:rPr>
              <w:rFonts w:ascii="Times New Roman" w:hAnsi="Times New Roman"/>
              <w:b/>
              <w:sz w:val="36"/>
              <w:lang w:bidi="hi-IN"/>
            </w:rPr>
            <w:t>10:00AM-01:00PM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D7" w:rsidRDefault="000364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4D7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4447C"/>
    <w:rsid w:val="00462066"/>
    <w:rsid w:val="004660AE"/>
    <w:rsid w:val="00470320"/>
    <w:rsid w:val="00472676"/>
    <w:rsid w:val="00477676"/>
    <w:rsid w:val="00485C7C"/>
    <w:rsid w:val="004A2958"/>
    <w:rsid w:val="004A45AC"/>
    <w:rsid w:val="004C1A34"/>
    <w:rsid w:val="004D0E4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5517B"/>
    <w:rsid w:val="005612E1"/>
    <w:rsid w:val="005637F5"/>
    <w:rsid w:val="00563FDE"/>
    <w:rsid w:val="00574141"/>
    <w:rsid w:val="005849ED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4F95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0527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C72CC"/>
    <w:rsid w:val="008D233B"/>
    <w:rsid w:val="008D2728"/>
    <w:rsid w:val="008D3E5C"/>
    <w:rsid w:val="008E09BE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409B"/>
    <w:rsid w:val="00A7523C"/>
    <w:rsid w:val="00A773EF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52C53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79B4"/>
    <w:rsid w:val="00BD0A57"/>
    <w:rsid w:val="00C00883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3938"/>
    <w:rsid w:val="00D548C0"/>
    <w:rsid w:val="00D67223"/>
    <w:rsid w:val="00D83666"/>
    <w:rsid w:val="00D8702B"/>
    <w:rsid w:val="00D934F3"/>
    <w:rsid w:val="00DA149B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82C09"/>
    <w:rsid w:val="00E90211"/>
    <w:rsid w:val="00E93A71"/>
    <w:rsid w:val="00EA190F"/>
    <w:rsid w:val="00EB1206"/>
    <w:rsid w:val="00EB5F5A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80AA-9D34-4E1D-BA5F-7A8D99F9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2025-12-12T11:04:00Z</cp:lastPrinted>
  <dcterms:created xsi:type="dcterms:W3CDTF">2025-12-09T19:57:00Z</dcterms:created>
  <dcterms:modified xsi:type="dcterms:W3CDTF">2025-12-26T04:22:00Z</dcterms:modified>
</cp:coreProperties>
</file>